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D196A" w14:textId="77777777" w:rsidR="00E97633" w:rsidRDefault="00E97633" w:rsidP="00E976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Gillian BURLEY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5DF4F29D" w14:textId="77777777" w:rsidR="00E97633" w:rsidRDefault="00E97633" w:rsidP="00E976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0C5BA9" w14:textId="77777777" w:rsidR="00E97633" w:rsidRDefault="00E97633" w:rsidP="00E976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252815" w14:textId="77777777" w:rsidR="00E97633" w:rsidRDefault="00E97633" w:rsidP="00E976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John(q.v.).   (V.C.H. Shropshire vol.10 pp.300-320)</w:t>
      </w:r>
    </w:p>
    <w:p w14:paraId="4E7F5E42" w14:textId="77777777" w:rsidR="00E97633" w:rsidRDefault="00E97633" w:rsidP="00E976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by </w:t>
      </w:r>
      <w:r>
        <w:rPr>
          <w:rFonts w:ascii="Times New Roman" w:hAnsi="Times New Roman" w:cs="Times New Roman"/>
          <w:sz w:val="24"/>
          <w:szCs w:val="24"/>
        </w:rPr>
        <w:tab/>
        <w:t>1401</w:t>
      </w:r>
      <w:r>
        <w:rPr>
          <w:rFonts w:ascii="Times New Roman" w:hAnsi="Times New Roman" w:cs="Times New Roman"/>
          <w:sz w:val="24"/>
          <w:szCs w:val="24"/>
        </w:rPr>
        <w:tab/>
        <w:t xml:space="preserve">They bought a third of the estate of </w:t>
      </w:r>
      <w:proofErr w:type="spellStart"/>
      <w:r>
        <w:rPr>
          <w:rFonts w:ascii="Times New Roman" w:hAnsi="Times New Roman" w:cs="Times New Roman"/>
          <w:sz w:val="24"/>
          <w:szCs w:val="24"/>
        </w:rPr>
        <w:t>Ashfield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from Richard Berwick of</w:t>
      </w:r>
    </w:p>
    <w:p w14:paraId="074FDF66" w14:textId="77777777" w:rsidR="00E97633" w:rsidRDefault="00E97633" w:rsidP="00E976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Berwick </w:t>
      </w:r>
      <w:proofErr w:type="spellStart"/>
      <w:r>
        <w:rPr>
          <w:rFonts w:ascii="Times New Roman" w:hAnsi="Times New Roman" w:cs="Times New Roman"/>
          <w:sz w:val="24"/>
          <w:szCs w:val="24"/>
        </w:rPr>
        <w:t>Maviston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   (ibid.)</w:t>
      </w:r>
    </w:p>
    <w:p w14:paraId="1E3A023B" w14:textId="77777777" w:rsidR="00E97633" w:rsidRDefault="00E97633" w:rsidP="00E976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74516C" w14:textId="77777777" w:rsidR="00E97633" w:rsidRDefault="00E97633" w:rsidP="00E976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647AB8" w14:textId="77777777" w:rsidR="00E97633" w:rsidRDefault="00E97633" w:rsidP="00E976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March 2022</w:t>
      </w:r>
    </w:p>
    <w:p w14:paraId="42D89D0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34678" w14:textId="77777777" w:rsidR="00E97633" w:rsidRDefault="00E97633" w:rsidP="009139A6">
      <w:r>
        <w:separator/>
      </w:r>
    </w:p>
  </w:endnote>
  <w:endnote w:type="continuationSeparator" w:id="0">
    <w:p w14:paraId="49066773" w14:textId="77777777" w:rsidR="00E97633" w:rsidRDefault="00E9763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B5B6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1714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A24A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C7A33" w14:textId="77777777" w:rsidR="00E97633" w:rsidRDefault="00E97633" w:rsidP="009139A6">
      <w:r>
        <w:separator/>
      </w:r>
    </w:p>
  </w:footnote>
  <w:footnote w:type="continuationSeparator" w:id="0">
    <w:p w14:paraId="5DA6EDD2" w14:textId="77777777" w:rsidR="00E97633" w:rsidRDefault="00E9763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4582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7675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2FD9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633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97633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290E7C"/>
  <w15:chartTrackingRefBased/>
  <w15:docId w15:val="{D4D674D2-7E15-4DC8-8638-1C288AB8E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2022-03-18T19:35:00Z</dcterms:created>
  <dcterms:modified xsi:type="dcterms:W3CDTF">2022-03-18T19:35:00Z</dcterms:modified>
</cp:coreProperties>
</file>